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E5" w:rsidRDefault="00BE11E5" w:rsidP="00BE11E5">
      <w:pPr>
        <w:pStyle w:val="1tekst"/>
      </w:pPr>
      <w:r>
        <w:t>На основу члана 67. став 1. Закона о основама система образовања и васпитања („Службени гласник РС”, бр. 88/17, 27/18 – др. закон и 10/19),</w:t>
      </w:r>
    </w:p>
    <w:p w:rsidR="00BE11E5" w:rsidRDefault="00BE11E5" w:rsidP="00BE11E5">
      <w:pPr>
        <w:pStyle w:val="1tekst"/>
      </w:pPr>
      <w:r>
        <w:t>Министар просвете, науке и технолошког развоја доноси</w:t>
      </w:r>
    </w:p>
    <w:p w:rsidR="00BE11E5" w:rsidRDefault="00BE11E5" w:rsidP="00BE11E5">
      <w:pPr>
        <w:pStyle w:val="2zakon"/>
      </w:pPr>
      <w:r>
        <w:rPr>
          <w:lang w:val="hr-HR"/>
        </w:rPr>
        <w:t xml:space="preserve">Правилник </w:t>
      </w:r>
      <w:r>
        <w:t>о програму наставе и учења за четврти разред основног образовања и васпитања</w:t>
      </w:r>
    </w:p>
    <w:p w:rsidR="00BE11E5" w:rsidRDefault="00BE11E5" w:rsidP="00BE11E5">
      <w:pPr>
        <w:pStyle w:val="3mesto"/>
      </w:pPr>
      <w:r>
        <w:rPr>
          <w:lang w:val="hr-HR"/>
        </w:rPr>
        <w:t xml:space="preserve">Правилник је објављен у "Службеном гласнику РС - Просветни гласник", бр. 11/2019 од 15.8.2019. године, ступио је на снагу 23.8.2019, а </w:t>
      </w:r>
      <w:r>
        <w:rPr>
          <w:b/>
          <w:lang w:val="hr-HR"/>
        </w:rPr>
        <w:t>примењује се од школске 2021/2022.</w:t>
      </w:r>
      <w:r>
        <w:rPr>
          <w:lang w:val="hr-HR"/>
        </w:rPr>
        <w:t xml:space="preserve"> године.</w:t>
      </w:r>
    </w:p>
    <w:p w:rsidR="00BE11E5" w:rsidRDefault="00BE11E5" w:rsidP="00BE11E5">
      <w:pPr>
        <w:pStyle w:val="4clan"/>
      </w:pPr>
      <w:r>
        <w:t>Члан 1.</w:t>
      </w:r>
    </w:p>
    <w:p w:rsidR="00BE11E5" w:rsidRDefault="00BE11E5" w:rsidP="00BE11E5">
      <w:pPr>
        <w:pStyle w:val="1tekst"/>
      </w:pPr>
      <w:r>
        <w:t>Овим правилником утврђује се програм наставе и учења за четврти разред основног образовања и васпитања, који је одштампан уз овај правилник и чини његов саставни део.</w:t>
      </w:r>
    </w:p>
    <w:p w:rsidR="00BE11E5" w:rsidRDefault="00BE11E5" w:rsidP="00BE11E5">
      <w:pPr>
        <w:pStyle w:val="4clan"/>
      </w:pPr>
      <w:r>
        <w:t>Члан 2.</w:t>
      </w:r>
    </w:p>
    <w:p w:rsidR="00BE11E5" w:rsidRDefault="00BE11E5" w:rsidP="00BE11E5">
      <w:pPr>
        <w:pStyle w:val="1tekst"/>
      </w:pPr>
      <w:r>
        <w:t>Овај правилник ступа на снагу осмог дана од дана објављивања у „Службеном гласнику Републике Србије – Просветном гласнику”, а примењује се почев од школске 2021/2022. године.</w:t>
      </w:r>
    </w:p>
    <w:p w:rsidR="00BE11E5" w:rsidRDefault="00BE11E5" w:rsidP="00BE11E5">
      <w:pPr>
        <w:pStyle w:val="1tekst"/>
      </w:pPr>
      <w:r>
        <w:t>Број 110-00-248/2019-04</w:t>
      </w:r>
    </w:p>
    <w:p w:rsidR="00BE11E5" w:rsidRDefault="00BE11E5" w:rsidP="00BE11E5">
      <w:pPr>
        <w:pStyle w:val="1tekst"/>
      </w:pPr>
      <w:r>
        <w:t>У Београду, 31. јула 2019. године</w:t>
      </w:r>
    </w:p>
    <w:p w:rsidR="00BE11E5" w:rsidRDefault="00BE11E5" w:rsidP="00BE11E5">
      <w:pPr>
        <w:pStyle w:val="1tekst"/>
        <w:jc w:val="right"/>
      </w:pPr>
      <w:r>
        <w:t>Министар,</w:t>
      </w:r>
    </w:p>
    <w:p w:rsidR="00363ED3" w:rsidRDefault="00BE11E5" w:rsidP="00BE11E5">
      <w:r>
        <w:rPr>
          <w:b/>
          <w:bCs/>
        </w:rPr>
        <w:t>Младен Шарчевић</w:t>
      </w:r>
      <w:r>
        <w:t>, с.р.</w:t>
      </w:r>
      <w:bookmarkStart w:id="0" w:name="_GoBack"/>
      <w:bookmarkEnd w:id="0"/>
    </w:p>
    <w:sectPr w:rsidR="0036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3F"/>
    <w:rsid w:val="00363ED3"/>
    <w:rsid w:val="00BE11E5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FFF1-583C-481F-8A96-07D0B9B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E11E5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2zakon">
    <w:name w:val="_2zakon"/>
    <w:basedOn w:val="Normal"/>
    <w:rsid w:val="00BE11E5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3mesto">
    <w:name w:val="_3mesto"/>
    <w:basedOn w:val="Normal"/>
    <w:rsid w:val="00BE11E5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rsid w:val="00BE11E5"/>
    <w:pPr>
      <w:spacing w:before="240" w:after="240"/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2021-06-17T08:22:00Z</dcterms:created>
  <dcterms:modified xsi:type="dcterms:W3CDTF">2021-06-17T08:22:00Z</dcterms:modified>
</cp:coreProperties>
</file>